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D041" w14:textId="77777777" w:rsidR="00C1516D" w:rsidRPr="00275757" w:rsidRDefault="00275757" w:rsidP="00081350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bCs/>
          <w:iCs/>
          <w:caps w:val="0"/>
          <w:sz w:val="32"/>
          <w:szCs w:val="32"/>
          <w:lang w:val="fr-CA"/>
        </w:rPr>
      </w:pPr>
      <w:r w:rsidRPr="00275757">
        <w:rPr>
          <w:rFonts w:ascii="Arial" w:hAnsi="Arial" w:cs="Arial"/>
          <w:b/>
          <w:bCs/>
          <w:iCs/>
          <w:caps w:val="0"/>
          <w:sz w:val="32"/>
          <w:szCs w:val="32"/>
          <w:lang w:val="fr-CA"/>
        </w:rPr>
        <w:t>Tribunal ontarien de l’aménagement du territoire</w:t>
      </w:r>
    </w:p>
    <w:p w14:paraId="628E1F49" w14:textId="18889747" w:rsidR="00C1516D" w:rsidRPr="00275757" w:rsidRDefault="00275757" w:rsidP="00081350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sz w:val="32"/>
          <w:szCs w:val="32"/>
          <w:lang w:val="fr-CA"/>
        </w:rPr>
      </w:pPr>
      <w:r w:rsidRPr="00275757">
        <w:rPr>
          <w:rFonts w:ascii="Arial" w:hAnsi="Arial" w:cs="Arial"/>
          <w:b/>
          <w:sz w:val="32"/>
          <w:szCs w:val="32"/>
          <w:lang w:val="fr-CA"/>
        </w:rPr>
        <w:t>Avis de réponse à la mot</w:t>
      </w:r>
      <w:r w:rsidR="007C5C34">
        <w:rPr>
          <w:rFonts w:ascii="Arial" w:hAnsi="Arial" w:cs="Arial"/>
          <w:b/>
          <w:sz w:val="32"/>
          <w:szCs w:val="32"/>
          <w:lang w:val="fr-CA"/>
        </w:rPr>
        <w:t>I</w:t>
      </w:r>
      <w:r w:rsidRPr="00275757">
        <w:rPr>
          <w:rFonts w:ascii="Arial" w:hAnsi="Arial" w:cs="Arial"/>
          <w:b/>
          <w:sz w:val="32"/>
          <w:szCs w:val="32"/>
          <w:lang w:val="fr-CA"/>
        </w:rPr>
        <w:t>on</w:t>
      </w:r>
    </w:p>
    <w:p w14:paraId="01530CEA" w14:textId="77777777" w:rsidR="00C1516D" w:rsidRPr="00275757" w:rsidRDefault="00275757" w:rsidP="009E49EF">
      <w:pPr>
        <w:pStyle w:val="zparawtab-e"/>
        <w:spacing w:after="120" w:line="240" w:lineRule="auto"/>
        <w:jc w:val="right"/>
        <w:rPr>
          <w:rFonts w:ascii="Arial" w:hAnsi="Arial" w:cs="Arial"/>
          <w:b/>
          <w:sz w:val="24"/>
          <w:szCs w:val="24"/>
          <w:lang w:val="fr-CA"/>
        </w:rPr>
      </w:pPr>
      <w:r w:rsidRPr="00275757">
        <w:rPr>
          <w:rFonts w:ascii="Arial" w:hAnsi="Arial" w:cs="Arial"/>
          <w:b/>
          <w:sz w:val="24"/>
          <w:szCs w:val="24"/>
          <w:lang w:val="fr-CA"/>
        </w:rPr>
        <w:t>N</w:t>
      </w:r>
      <w:r w:rsidRPr="00275757">
        <w:rPr>
          <w:rFonts w:ascii="Arial" w:hAnsi="Arial" w:cs="Arial"/>
          <w:b/>
          <w:sz w:val="24"/>
          <w:szCs w:val="24"/>
          <w:vertAlign w:val="superscript"/>
          <w:lang w:val="fr-CA"/>
        </w:rPr>
        <w:t>o</w:t>
      </w:r>
      <w:r w:rsidRPr="00275757">
        <w:rPr>
          <w:rFonts w:ascii="Arial" w:hAnsi="Arial" w:cs="Arial"/>
          <w:b/>
          <w:sz w:val="24"/>
          <w:szCs w:val="24"/>
          <w:lang w:val="fr-CA"/>
        </w:rPr>
        <w:t xml:space="preserve"> de cause du TOAT</w:t>
      </w:r>
      <w:r w:rsidR="005B3029" w:rsidRPr="00275757">
        <w:rPr>
          <w:rFonts w:ascii="Arial" w:hAnsi="Arial" w:cs="Arial"/>
          <w:b/>
          <w:sz w:val="24"/>
          <w:szCs w:val="24"/>
          <w:lang w:val="fr-CA"/>
        </w:rPr>
        <w:t xml:space="preserve"> #######</w:t>
      </w:r>
    </w:p>
    <w:p w14:paraId="6A2314DE" w14:textId="77777777" w:rsidR="00C1516D" w:rsidRPr="00275757" w:rsidRDefault="00275757" w:rsidP="009E49EF">
      <w:pPr>
        <w:pStyle w:val="zparawtab-e"/>
        <w:spacing w:after="120"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r w:rsidRPr="00275757">
        <w:rPr>
          <w:rFonts w:ascii="Arial" w:hAnsi="Arial" w:cs="Arial"/>
          <w:b/>
          <w:sz w:val="24"/>
          <w:szCs w:val="24"/>
          <w:lang w:val="fr-CA"/>
        </w:rPr>
        <w:t>INSTANCE INTRODUITE SOUS LE RÉGIME DE</w:t>
      </w:r>
      <w:r w:rsidR="00C1516D" w:rsidRPr="00275757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C1516D" w:rsidRPr="00275757">
        <w:rPr>
          <w:rFonts w:ascii="Arial" w:hAnsi="Arial" w:cs="Arial"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préciser la loi et la disposition sous le régime desquelles l’instance a été introduite)</w:t>
      </w:r>
    </w:p>
    <w:p w14:paraId="5EE47AC4" w14:textId="77777777" w:rsidR="00C1516D" w:rsidRPr="00275757" w:rsidRDefault="00275757" w:rsidP="008B70B1">
      <w:pPr>
        <w:pStyle w:val="zparawtab-e"/>
        <w:tabs>
          <w:tab w:val="clear" w:pos="239"/>
          <w:tab w:val="clear" w:pos="279"/>
          <w:tab w:val="left" w:pos="4500"/>
        </w:tabs>
        <w:spacing w:after="0" w:line="240" w:lineRule="auto"/>
        <w:ind w:left="4500" w:hanging="4500"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Requérant(e)(s)/appelant(e)(s) :</w:t>
      </w:r>
      <w:r w:rsidR="005B3029" w:rsidRPr="00275757">
        <w:rPr>
          <w:rFonts w:ascii="Arial" w:hAnsi="Arial" w:cs="Arial"/>
          <w:sz w:val="24"/>
          <w:szCs w:val="24"/>
          <w:lang w:val="fr-CA"/>
        </w:rPr>
        <w:tab/>
      </w:r>
      <w:r w:rsidR="00C1516D" w:rsidRPr="00275757">
        <w:rPr>
          <w:rFonts w:ascii="Arial" w:hAnsi="Arial" w:cs="Arial"/>
          <w:i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préciser</w:t>
      </w:r>
      <w:r w:rsidR="00C1516D"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7E4688A4" w14:textId="77777777" w:rsidR="00641B1C" w:rsidRPr="00275757" w:rsidRDefault="00275757" w:rsidP="008B70B1">
      <w:pPr>
        <w:pStyle w:val="zparawtab-e"/>
        <w:tabs>
          <w:tab w:val="clear" w:pos="239"/>
          <w:tab w:val="clear" w:pos="279"/>
          <w:tab w:val="left" w:pos="4500"/>
        </w:tabs>
        <w:spacing w:after="319" w:line="240" w:lineRule="auto"/>
        <w:ind w:left="4500" w:hanging="4500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Objet :</w:t>
      </w:r>
      <w:r w:rsidR="005B3029" w:rsidRPr="00275757">
        <w:rPr>
          <w:rFonts w:ascii="Arial" w:hAnsi="Arial" w:cs="Arial"/>
          <w:sz w:val="24"/>
          <w:szCs w:val="24"/>
          <w:lang w:val="fr-CA"/>
        </w:rPr>
        <w:tab/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préciser</w:t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72F4FACE" w14:textId="77777777" w:rsidR="00641B1C" w:rsidRPr="00275757" w:rsidRDefault="00275757" w:rsidP="008B70B1">
      <w:pPr>
        <w:pStyle w:val="zparawtab-e"/>
        <w:tabs>
          <w:tab w:val="clear" w:pos="239"/>
          <w:tab w:val="clear" w:pos="279"/>
          <w:tab w:val="left" w:pos="4500"/>
        </w:tabs>
        <w:spacing w:after="319" w:line="240" w:lineRule="auto"/>
        <w:ind w:left="4500" w:hanging="4500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Adresse/description de la propriété :</w:t>
      </w:r>
      <w:r w:rsidR="005B3029" w:rsidRPr="00275757">
        <w:rPr>
          <w:rFonts w:ascii="Arial" w:hAnsi="Arial" w:cs="Arial"/>
          <w:sz w:val="24"/>
          <w:szCs w:val="24"/>
          <w:lang w:val="fr-CA"/>
        </w:rPr>
        <w:tab/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préciser</w:t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3B469B29" w14:textId="77777777" w:rsidR="005B3029" w:rsidRPr="00275757" w:rsidRDefault="005B3029" w:rsidP="008B70B1">
      <w:pPr>
        <w:pStyle w:val="zparawtab-e"/>
        <w:tabs>
          <w:tab w:val="clear" w:pos="239"/>
          <w:tab w:val="clear" w:pos="279"/>
          <w:tab w:val="left" w:pos="4500"/>
        </w:tabs>
        <w:spacing w:after="319" w:line="240" w:lineRule="auto"/>
        <w:ind w:left="4500" w:hanging="4500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Municipalit</w:t>
      </w:r>
      <w:r w:rsidR="00275757" w:rsidRPr="00275757">
        <w:rPr>
          <w:rFonts w:ascii="Arial" w:hAnsi="Arial" w:cs="Arial"/>
          <w:sz w:val="24"/>
          <w:szCs w:val="24"/>
          <w:lang w:val="fr-CA"/>
        </w:rPr>
        <w:t>é :</w:t>
      </w:r>
      <w:r w:rsidRPr="00275757">
        <w:rPr>
          <w:rFonts w:ascii="Arial" w:hAnsi="Arial" w:cs="Arial"/>
          <w:sz w:val="24"/>
          <w:szCs w:val="24"/>
          <w:lang w:val="fr-CA"/>
        </w:rPr>
        <w:t xml:space="preserve"> </w:t>
      </w:r>
      <w:r w:rsidRPr="00275757">
        <w:rPr>
          <w:rFonts w:ascii="Arial" w:hAnsi="Arial" w:cs="Arial"/>
          <w:sz w:val="24"/>
          <w:szCs w:val="24"/>
          <w:lang w:val="fr-CA"/>
        </w:rPr>
        <w:tab/>
      </w:r>
      <w:r w:rsidRPr="00275757">
        <w:rPr>
          <w:rFonts w:ascii="Arial" w:hAnsi="Arial" w:cs="Arial"/>
          <w:i/>
          <w:sz w:val="24"/>
          <w:szCs w:val="24"/>
          <w:lang w:val="fr-CA"/>
        </w:rPr>
        <w:t>(</w:t>
      </w:r>
      <w:r w:rsidR="00275757" w:rsidRPr="00275757">
        <w:rPr>
          <w:rFonts w:ascii="Arial" w:hAnsi="Arial" w:cs="Arial"/>
          <w:i/>
          <w:sz w:val="24"/>
          <w:szCs w:val="24"/>
          <w:lang w:val="fr-CA"/>
        </w:rPr>
        <w:t>préciser</w:t>
      </w:r>
      <w:r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1EBB4425" w14:textId="77777777" w:rsidR="005B3029" w:rsidRPr="00275757" w:rsidRDefault="00275757" w:rsidP="00262224">
      <w:pPr>
        <w:pStyle w:val="zparawtab-e"/>
        <w:tabs>
          <w:tab w:val="clear" w:pos="239"/>
          <w:tab w:val="clear" w:pos="279"/>
          <w:tab w:val="left" w:pos="4500"/>
        </w:tabs>
        <w:spacing w:after="319" w:line="240" w:lineRule="auto"/>
        <w:contextualSpacing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N</w:t>
      </w:r>
      <w:r>
        <w:rPr>
          <w:rFonts w:ascii="Arial" w:hAnsi="Arial" w:cs="Arial"/>
          <w:sz w:val="24"/>
          <w:szCs w:val="24"/>
          <w:lang w:val="fr-CA"/>
        </w:rPr>
        <w:t>uméro</w:t>
      </w:r>
      <w:r w:rsidRPr="00275757">
        <w:rPr>
          <w:rFonts w:ascii="Arial" w:hAnsi="Arial" w:cs="Arial"/>
          <w:sz w:val="24"/>
          <w:szCs w:val="24"/>
          <w:lang w:val="fr-CA"/>
        </w:rPr>
        <w:t xml:space="preserve"> de dossier/référence</w:t>
      </w:r>
      <w:r w:rsidR="00262224">
        <w:rPr>
          <w:rFonts w:ascii="Arial" w:hAnsi="Arial" w:cs="Arial"/>
          <w:sz w:val="24"/>
          <w:szCs w:val="24"/>
          <w:lang w:val="fr-CA"/>
        </w:rPr>
        <w:br/>
        <w:t xml:space="preserve"> </w:t>
      </w:r>
      <w:r w:rsidRPr="00275757">
        <w:rPr>
          <w:rFonts w:ascii="Arial" w:hAnsi="Arial" w:cs="Arial"/>
          <w:sz w:val="24"/>
          <w:szCs w:val="24"/>
          <w:lang w:val="fr-CA"/>
        </w:rPr>
        <w:t xml:space="preserve"> </w:t>
      </w:r>
      <w:r w:rsidR="00262224">
        <w:rPr>
          <w:rFonts w:ascii="Arial" w:hAnsi="Arial" w:cs="Arial"/>
          <w:sz w:val="24"/>
          <w:szCs w:val="24"/>
          <w:lang w:val="fr-CA"/>
        </w:rPr>
        <w:t>de la municipalité</w:t>
      </w:r>
      <w:r w:rsidRPr="00275757">
        <w:rPr>
          <w:rFonts w:ascii="Arial" w:hAnsi="Arial" w:cs="Arial"/>
          <w:sz w:val="24"/>
          <w:szCs w:val="24"/>
          <w:lang w:val="fr-CA"/>
        </w:rPr>
        <w:t> :</w:t>
      </w:r>
      <w:r w:rsidR="005B3029" w:rsidRPr="00275757">
        <w:rPr>
          <w:lang w:val="fr-CA"/>
        </w:rPr>
        <w:tab/>
      </w:r>
      <w:r w:rsidR="50BC1CED" w:rsidRPr="00275757">
        <w:rPr>
          <w:rFonts w:ascii="Arial" w:hAnsi="Arial" w:cs="Arial"/>
          <w:i/>
          <w:iCs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iCs/>
          <w:sz w:val="24"/>
          <w:szCs w:val="24"/>
          <w:lang w:val="fr-CA"/>
        </w:rPr>
        <w:t>préciser</w:t>
      </w:r>
      <w:r w:rsidR="50BC1CED" w:rsidRPr="00275757">
        <w:rPr>
          <w:rFonts w:ascii="Arial" w:hAnsi="Arial" w:cs="Arial"/>
          <w:i/>
          <w:iCs/>
          <w:sz w:val="24"/>
          <w:szCs w:val="24"/>
          <w:lang w:val="fr-CA"/>
        </w:rPr>
        <w:t>)</w:t>
      </w:r>
    </w:p>
    <w:p w14:paraId="11320787" w14:textId="77777777" w:rsidR="005B3029" w:rsidRPr="00275757" w:rsidRDefault="00275757" w:rsidP="008B70B1">
      <w:pPr>
        <w:pStyle w:val="zparawtab-e"/>
        <w:tabs>
          <w:tab w:val="clear" w:pos="239"/>
          <w:tab w:val="clear" w:pos="279"/>
          <w:tab w:val="left" w:pos="4500"/>
        </w:tabs>
        <w:spacing w:after="319" w:line="240" w:lineRule="auto"/>
        <w:ind w:left="4500" w:hanging="4500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N</w:t>
      </w:r>
      <w:r>
        <w:rPr>
          <w:rFonts w:ascii="Arial" w:hAnsi="Arial" w:cs="Arial"/>
          <w:sz w:val="24"/>
          <w:szCs w:val="24"/>
          <w:lang w:val="fr-CA"/>
        </w:rPr>
        <w:t>uméro</w:t>
      </w:r>
      <w:r w:rsidRPr="00275757">
        <w:rPr>
          <w:rFonts w:ascii="Arial" w:hAnsi="Arial" w:cs="Arial"/>
          <w:sz w:val="24"/>
          <w:szCs w:val="24"/>
          <w:lang w:val="fr-CA"/>
        </w:rPr>
        <w:t xml:space="preserve"> de cause du TOAT :</w:t>
      </w:r>
      <w:r w:rsidR="005B3029" w:rsidRPr="00275757">
        <w:rPr>
          <w:rFonts w:ascii="Arial" w:hAnsi="Arial" w:cs="Arial"/>
          <w:sz w:val="24"/>
          <w:szCs w:val="24"/>
          <w:lang w:val="fr-CA"/>
        </w:rPr>
        <w:tab/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préciser</w:t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Pr="00275757">
        <w:rPr>
          <w:rFonts w:ascii="Arial" w:hAnsi="Arial" w:cs="Arial"/>
          <w:i/>
          <w:sz w:val="24"/>
          <w:szCs w:val="24"/>
          <w:lang w:val="fr-CA"/>
        </w:rPr>
        <w:t>le numéro</w:t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47576F7A" w14:textId="77777777" w:rsidR="005B3029" w:rsidRPr="00275757" w:rsidRDefault="00275757" w:rsidP="008B70B1">
      <w:pPr>
        <w:pStyle w:val="zparawtab-e"/>
        <w:tabs>
          <w:tab w:val="clear" w:pos="239"/>
          <w:tab w:val="clear" w:pos="279"/>
          <w:tab w:val="left" w:pos="4500"/>
        </w:tabs>
        <w:spacing w:after="319" w:line="240" w:lineRule="auto"/>
        <w:ind w:left="4500" w:hanging="4500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N</w:t>
      </w:r>
      <w:r>
        <w:rPr>
          <w:rFonts w:ascii="Arial" w:hAnsi="Arial" w:cs="Arial"/>
          <w:sz w:val="24"/>
          <w:szCs w:val="24"/>
          <w:lang w:val="fr-CA"/>
        </w:rPr>
        <w:t>uméro</w:t>
      </w:r>
      <w:r w:rsidRPr="00275757">
        <w:rPr>
          <w:rFonts w:ascii="Arial" w:hAnsi="Arial" w:cs="Arial"/>
          <w:sz w:val="24"/>
          <w:szCs w:val="24"/>
          <w:lang w:val="fr-CA"/>
        </w:rPr>
        <w:t xml:space="preserve"> de dossier du TOAT :</w:t>
      </w:r>
      <w:r w:rsidR="00081350" w:rsidRPr="00275757">
        <w:rPr>
          <w:rFonts w:ascii="Arial" w:hAnsi="Arial" w:cs="Arial"/>
          <w:i/>
          <w:sz w:val="24"/>
          <w:szCs w:val="24"/>
          <w:lang w:val="fr-CA"/>
        </w:rPr>
        <w:tab/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préciser</w:t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Pr="00275757">
        <w:rPr>
          <w:rFonts w:ascii="Arial" w:hAnsi="Arial" w:cs="Arial"/>
          <w:i/>
          <w:sz w:val="24"/>
          <w:szCs w:val="24"/>
          <w:lang w:val="fr-CA"/>
        </w:rPr>
        <w:t>le(s) numéro(s) de dossier connexe(s),</w:t>
      </w:r>
      <w:r w:rsidR="00262224">
        <w:rPr>
          <w:rFonts w:ascii="Arial" w:hAnsi="Arial" w:cs="Arial"/>
          <w:i/>
          <w:sz w:val="24"/>
          <w:szCs w:val="24"/>
          <w:lang w:val="fr-CA"/>
        </w:rPr>
        <w:br/>
      </w:r>
      <w:r w:rsidRPr="00275757">
        <w:rPr>
          <w:rFonts w:ascii="Arial" w:hAnsi="Arial" w:cs="Arial"/>
          <w:i/>
          <w:sz w:val="24"/>
          <w:szCs w:val="24"/>
          <w:lang w:val="fr-CA"/>
        </w:rPr>
        <w:t>s’il y a lieu</w:t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005C8652" w14:textId="77777777" w:rsidR="006A6A8A" w:rsidRPr="00275757" w:rsidRDefault="00275757" w:rsidP="008B70B1">
      <w:pPr>
        <w:pStyle w:val="zparawtab-e"/>
        <w:tabs>
          <w:tab w:val="clear" w:pos="239"/>
          <w:tab w:val="clear" w:pos="279"/>
          <w:tab w:val="left" w:pos="4500"/>
        </w:tabs>
        <w:spacing w:after="319" w:line="240" w:lineRule="auto"/>
        <w:ind w:left="4500" w:hanging="4500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Intitulé de la cause du TOAT :</w:t>
      </w:r>
      <w:r w:rsidR="006A6A8A" w:rsidRPr="00275757">
        <w:rPr>
          <w:rFonts w:ascii="Arial" w:hAnsi="Arial" w:cs="Arial"/>
          <w:i/>
          <w:sz w:val="24"/>
          <w:szCs w:val="24"/>
          <w:lang w:val="fr-CA"/>
        </w:rPr>
        <w:tab/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préciser</w:t>
      </w:r>
      <w:r w:rsidR="005B3029"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7899B9F3" w14:textId="77777777" w:rsidR="006A6A8A" w:rsidRPr="00275757" w:rsidRDefault="006A6A8A" w:rsidP="00081350">
      <w:pPr>
        <w:pStyle w:val="zparawtab-e"/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</w:p>
    <w:p w14:paraId="3C7F8807" w14:textId="77777777" w:rsidR="006A6A8A" w:rsidRPr="00275757" w:rsidRDefault="006A6A8A" w:rsidP="009E49EF">
      <w:pPr>
        <w:pStyle w:val="zparawtab-e"/>
        <w:spacing w:after="120" w:line="240" w:lineRule="auto"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275757">
        <w:rPr>
          <w:rFonts w:ascii="Arial" w:hAnsi="Arial" w:cs="Arial"/>
          <w:i/>
          <w:iCs/>
          <w:sz w:val="24"/>
          <w:szCs w:val="24"/>
          <w:lang w:val="fr-CA"/>
        </w:rPr>
        <w:t>(</w:t>
      </w:r>
      <w:r w:rsidR="00275757" w:rsidRPr="00275757">
        <w:rPr>
          <w:rFonts w:ascii="Arial" w:hAnsi="Arial" w:cs="Arial"/>
          <w:i/>
          <w:iCs/>
          <w:sz w:val="24"/>
          <w:szCs w:val="24"/>
          <w:lang w:val="fr-CA"/>
        </w:rPr>
        <w:t>Au besoin, reproduire l’en</w:t>
      </w:r>
      <w:r w:rsidR="00275757" w:rsidRPr="00275757">
        <w:rPr>
          <w:rFonts w:ascii="Arial" w:hAnsi="Arial" w:cs="Arial"/>
          <w:i/>
          <w:iCs/>
          <w:sz w:val="24"/>
          <w:szCs w:val="24"/>
          <w:lang w:val="fr-CA"/>
        </w:rPr>
        <w:noBreakHyphen/>
        <w:t>tête qui précède pour chaque disposition sous le régime de laquelle l’instance a été introduite)</w:t>
      </w:r>
    </w:p>
    <w:p w14:paraId="03925A3A" w14:textId="77777777" w:rsidR="00C1516D" w:rsidRPr="00275757" w:rsidRDefault="00275757" w:rsidP="009E49EF">
      <w:pPr>
        <w:pStyle w:val="zparawtab-e"/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275757">
        <w:rPr>
          <w:rFonts w:ascii="Arial" w:hAnsi="Arial" w:cs="Arial"/>
          <w:b/>
          <w:sz w:val="24"/>
          <w:szCs w:val="24"/>
          <w:lang w:val="fr-CA"/>
        </w:rPr>
        <w:t>AVIS DE RÉPONSE À LA MOTION</w:t>
      </w:r>
    </w:p>
    <w:p w14:paraId="209C02D8" w14:textId="1CF420C3" w:rsidR="008E6E8E" w:rsidRPr="00275757" w:rsidRDefault="00275757" w:rsidP="008E6E8E">
      <w:pPr>
        <w:pStyle w:val="zparawtab-e"/>
        <w:spacing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 xml:space="preserve">Date d’audience </w:t>
      </w:r>
      <w:r w:rsidR="007C5C34">
        <w:rPr>
          <w:rFonts w:ascii="Arial" w:hAnsi="Arial" w:cs="Arial"/>
          <w:sz w:val="24"/>
          <w:szCs w:val="24"/>
          <w:lang w:val="fr-CA"/>
        </w:rPr>
        <w:t xml:space="preserve">relative à </w:t>
      </w:r>
      <w:r w:rsidRPr="00275757">
        <w:rPr>
          <w:rFonts w:ascii="Arial" w:hAnsi="Arial" w:cs="Arial"/>
          <w:sz w:val="24"/>
          <w:szCs w:val="24"/>
          <w:lang w:val="fr-CA"/>
        </w:rPr>
        <w:t>la motion (si elle est connue) :</w:t>
      </w:r>
    </w:p>
    <w:p w14:paraId="1C25CC8C" w14:textId="7C08365E" w:rsidR="008E6E8E" w:rsidRPr="00275757" w:rsidRDefault="00275757" w:rsidP="008E6E8E">
      <w:pPr>
        <w:pStyle w:val="zparawtab-e"/>
        <w:spacing w:line="240" w:lineRule="auto"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VOICI LA RÉPONSE QUI SERA PRÉSENTÉE</w:t>
      </w:r>
      <w:r w:rsidR="008E6E8E" w:rsidRPr="00275757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Pr="00275757">
        <w:rPr>
          <w:rFonts w:ascii="Arial" w:hAnsi="Arial" w:cs="Arial"/>
          <w:i/>
          <w:sz w:val="24"/>
          <w:szCs w:val="24"/>
          <w:lang w:val="fr-CA"/>
        </w:rPr>
        <w:t xml:space="preserve">(exposer la réponse qui sera présentée </w:t>
      </w:r>
      <w:r w:rsidR="00262224">
        <w:rPr>
          <w:rFonts w:ascii="Arial" w:hAnsi="Arial" w:cs="Arial"/>
          <w:i/>
          <w:sz w:val="24"/>
          <w:szCs w:val="24"/>
          <w:lang w:val="fr-CA"/>
        </w:rPr>
        <w:t xml:space="preserve">en indiquant les </w:t>
      </w:r>
      <w:r w:rsidRPr="00275757">
        <w:rPr>
          <w:rFonts w:ascii="Arial" w:hAnsi="Arial" w:cs="Arial"/>
          <w:i/>
          <w:sz w:val="24"/>
          <w:szCs w:val="24"/>
          <w:lang w:val="fr-CA"/>
        </w:rPr>
        <w:t xml:space="preserve">dispositions </w:t>
      </w:r>
      <w:r w:rsidR="00C110BC">
        <w:rPr>
          <w:rFonts w:ascii="Arial" w:hAnsi="Arial" w:cs="Arial"/>
          <w:i/>
          <w:sz w:val="24"/>
          <w:szCs w:val="24"/>
          <w:lang w:val="fr-CA"/>
        </w:rPr>
        <w:t>législativ</w:t>
      </w:r>
      <w:r w:rsidR="00262224">
        <w:rPr>
          <w:rFonts w:ascii="Arial" w:hAnsi="Arial" w:cs="Arial"/>
          <w:i/>
          <w:sz w:val="24"/>
          <w:szCs w:val="24"/>
          <w:lang w:val="fr-CA"/>
        </w:rPr>
        <w:t xml:space="preserve">es ou les </w:t>
      </w:r>
      <w:r w:rsidRPr="00275757">
        <w:rPr>
          <w:rFonts w:ascii="Arial" w:hAnsi="Arial" w:cs="Arial"/>
          <w:i/>
          <w:sz w:val="24"/>
          <w:szCs w:val="24"/>
          <w:lang w:val="fr-CA"/>
        </w:rPr>
        <w:t>règles qui seront invoquées</w:t>
      </w:r>
      <w:r w:rsidR="008E6E8E"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7124D38C" w14:textId="77777777" w:rsidR="008E6E8E" w:rsidRPr="00275757" w:rsidRDefault="00275757" w:rsidP="008E6E8E">
      <w:pPr>
        <w:pStyle w:val="zparawtab-e"/>
        <w:spacing w:line="240" w:lineRule="auto"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 xml:space="preserve">LES ÉLÉMENTS DE PREUVE DOCUMENTAIRE SUIVANTS seront utilisés à l’audience relative à la motion </w:t>
      </w:r>
      <w:r w:rsidR="008E6E8E" w:rsidRPr="00275757">
        <w:rPr>
          <w:rFonts w:ascii="Arial" w:hAnsi="Arial" w:cs="Arial"/>
          <w:sz w:val="24"/>
          <w:szCs w:val="24"/>
          <w:lang w:val="fr-CA"/>
        </w:rPr>
        <w:t>(</w:t>
      </w:r>
      <w:r w:rsidRPr="00275757">
        <w:rPr>
          <w:rFonts w:ascii="Arial" w:hAnsi="Arial" w:cs="Arial"/>
          <w:i/>
          <w:sz w:val="24"/>
          <w:szCs w:val="24"/>
          <w:lang w:val="fr-CA"/>
        </w:rPr>
        <w:t>mentionner les affidavits ou autres documents qui seront invoqués</w:t>
      </w:r>
      <w:r w:rsidR="008E6E8E" w:rsidRPr="00275757">
        <w:rPr>
          <w:rFonts w:ascii="Arial" w:hAnsi="Arial" w:cs="Arial"/>
          <w:sz w:val="24"/>
          <w:szCs w:val="24"/>
          <w:lang w:val="fr-CA"/>
        </w:rPr>
        <w:t>)</w:t>
      </w:r>
    </w:p>
    <w:p w14:paraId="2CD4A702" w14:textId="77777777" w:rsidR="008E6E8E" w:rsidRPr="00275757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lang w:val="fr-CA"/>
        </w:rPr>
      </w:pPr>
      <w:r w:rsidRPr="00275757">
        <w:rPr>
          <w:rFonts w:ascii="Arial" w:hAnsi="Arial" w:cs="Arial"/>
          <w:i/>
          <w:iCs/>
          <w:sz w:val="24"/>
          <w:szCs w:val="24"/>
          <w:lang w:val="fr-CA"/>
        </w:rPr>
        <w:t>(Date)</w:t>
      </w:r>
    </w:p>
    <w:p w14:paraId="7517C905" w14:textId="77777777" w:rsidR="00346148" w:rsidRPr="00275757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rFonts w:ascii="Arial" w:hAnsi="Arial" w:cs="Arial"/>
          <w:sz w:val="24"/>
          <w:szCs w:val="24"/>
          <w:lang w:val="fr-CA"/>
        </w:rPr>
      </w:pPr>
      <w:r w:rsidRPr="00275757">
        <w:rPr>
          <w:rFonts w:ascii="Arial" w:hAnsi="Arial" w:cs="Arial"/>
          <w:i/>
          <w:iCs/>
          <w:sz w:val="24"/>
          <w:szCs w:val="24"/>
          <w:lang w:val="fr-CA"/>
        </w:rPr>
        <w:t>(N</w:t>
      </w:r>
      <w:r w:rsidR="00275757" w:rsidRPr="00275757">
        <w:rPr>
          <w:rFonts w:ascii="Arial" w:hAnsi="Arial" w:cs="Arial"/>
          <w:i/>
          <w:iCs/>
          <w:sz w:val="24"/>
          <w:szCs w:val="24"/>
          <w:lang w:val="fr-CA"/>
        </w:rPr>
        <w:t xml:space="preserve">om, adresse et numéro de téléphone de la partie intimée ou de son </w:t>
      </w:r>
      <w:r w:rsidR="00262224">
        <w:rPr>
          <w:rFonts w:ascii="Arial" w:hAnsi="Arial" w:cs="Arial"/>
          <w:i/>
          <w:iCs/>
          <w:sz w:val="24"/>
          <w:szCs w:val="24"/>
          <w:lang w:val="fr-CA"/>
        </w:rPr>
        <w:t xml:space="preserve">(sa) </w:t>
      </w:r>
      <w:r w:rsidR="00275757" w:rsidRPr="00275757">
        <w:rPr>
          <w:rFonts w:ascii="Arial" w:hAnsi="Arial" w:cs="Arial"/>
          <w:i/>
          <w:iCs/>
          <w:sz w:val="24"/>
          <w:szCs w:val="24"/>
          <w:lang w:val="fr-CA"/>
        </w:rPr>
        <w:t>représentant</w:t>
      </w:r>
      <w:r w:rsidR="00262224">
        <w:rPr>
          <w:rFonts w:ascii="Arial" w:hAnsi="Arial" w:cs="Arial"/>
          <w:i/>
          <w:iCs/>
          <w:sz w:val="24"/>
          <w:szCs w:val="24"/>
          <w:lang w:val="fr-CA"/>
        </w:rPr>
        <w:t>(e)</w:t>
      </w:r>
      <w:r w:rsidRPr="00275757">
        <w:rPr>
          <w:rFonts w:ascii="Arial" w:hAnsi="Arial" w:cs="Arial"/>
          <w:i/>
          <w:iCs/>
          <w:sz w:val="24"/>
          <w:szCs w:val="24"/>
          <w:lang w:val="fr-CA"/>
        </w:rPr>
        <w:t>)</w:t>
      </w:r>
    </w:p>
    <w:p w14:paraId="2C87C818" w14:textId="77777777" w:rsidR="00081350" w:rsidRPr="00275757" w:rsidRDefault="00275757" w:rsidP="00757951">
      <w:pPr>
        <w:pStyle w:val="zparawtab-e"/>
        <w:tabs>
          <w:tab w:val="clear" w:pos="239"/>
          <w:tab w:val="clear" w:pos="279"/>
          <w:tab w:val="left" w:pos="1701"/>
        </w:tabs>
        <w:spacing w:before="100" w:beforeAutospacing="1" w:after="100" w:afterAutospacing="1" w:line="240" w:lineRule="auto"/>
        <w:ind w:left="1196" w:hanging="1196"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275757">
        <w:rPr>
          <w:rFonts w:ascii="Arial" w:hAnsi="Arial" w:cs="Arial"/>
          <w:sz w:val="24"/>
          <w:szCs w:val="24"/>
          <w:lang w:val="fr-CA"/>
        </w:rPr>
        <w:t>DESTINATAIRE</w:t>
      </w:r>
      <w:r w:rsidR="00757951" w:rsidRPr="00275757">
        <w:rPr>
          <w:rFonts w:ascii="Arial" w:hAnsi="Arial" w:cs="Arial"/>
          <w:sz w:val="24"/>
          <w:szCs w:val="24"/>
          <w:lang w:val="fr-CA"/>
        </w:rPr>
        <w:tab/>
      </w:r>
      <w:r w:rsidR="00346148" w:rsidRPr="00275757">
        <w:rPr>
          <w:rFonts w:ascii="Arial" w:hAnsi="Arial" w:cs="Arial"/>
          <w:i/>
          <w:iCs/>
          <w:sz w:val="24"/>
          <w:szCs w:val="24"/>
          <w:lang w:val="fr-CA"/>
        </w:rPr>
        <w:t>(N</w:t>
      </w:r>
      <w:r w:rsidRPr="00275757">
        <w:rPr>
          <w:rFonts w:ascii="Arial" w:hAnsi="Arial" w:cs="Arial"/>
          <w:i/>
          <w:iCs/>
          <w:sz w:val="24"/>
          <w:szCs w:val="24"/>
          <w:lang w:val="fr-CA"/>
        </w:rPr>
        <w:t xml:space="preserve">om et adresse de l’auteur de la motion ou de son </w:t>
      </w:r>
      <w:r w:rsidR="00262224">
        <w:rPr>
          <w:rFonts w:ascii="Arial" w:hAnsi="Arial" w:cs="Arial"/>
          <w:i/>
          <w:iCs/>
          <w:sz w:val="24"/>
          <w:szCs w:val="24"/>
          <w:lang w:val="fr-CA"/>
        </w:rPr>
        <w:t xml:space="preserve">(sa) </w:t>
      </w:r>
      <w:r w:rsidRPr="00275757">
        <w:rPr>
          <w:rFonts w:ascii="Arial" w:hAnsi="Arial" w:cs="Arial"/>
          <w:i/>
          <w:iCs/>
          <w:sz w:val="24"/>
          <w:szCs w:val="24"/>
          <w:lang w:val="fr-CA"/>
        </w:rPr>
        <w:t>représentant</w:t>
      </w:r>
      <w:r w:rsidR="00262224">
        <w:rPr>
          <w:rFonts w:ascii="Arial" w:hAnsi="Arial" w:cs="Arial"/>
          <w:i/>
          <w:iCs/>
          <w:sz w:val="24"/>
          <w:szCs w:val="24"/>
          <w:lang w:val="fr-CA"/>
        </w:rPr>
        <w:t>(e)</w:t>
      </w:r>
      <w:r w:rsidR="00346148" w:rsidRPr="00275757">
        <w:rPr>
          <w:rFonts w:ascii="Arial" w:hAnsi="Arial" w:cs="Arial"/>
          <w:i/>
          <w:iCs/>
          <w:sz w:val="24"/>
          <w:szCs w:val="24"/>
          <w:lang w:val="fr-CA"/>
        </w:rPr>
        <w:t>)</w:t>
      </w:r>
    </w:p>
    <w:p w14:paraId="7013FD2F" w14:textId="77777777" w:rsidR="49873F91" w:rsidRPr="00275757" w:rsidRDefault="49873F91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eastAsia="Arial" w:hAnsi="Arial" w:cs="Arial"/>
          <w:color w:val="000000" w:themeColor="text1"/>
          <w:lang w:val="fr-CA"/>
        </w:rPr>
      </w:pPr>
      <w:r w:rsidRPr="00275757">
        <w:rPr>
          <w:rFonts w:ascii="Arial" w:eastAsia="Arial" w:hAnsi="Arial" w:cs="Arial"/>
          <w:color w:val="000000" w:themeColor="text1"/>
          <w:sz w:val="24"/>
          <w:szCs w:val="24"/>
          <w:lang w:val="fr-CA"/>
        </w:rPr>
        <w:t>(</w:t>
      </w:r>
      <w:r w:rsidRPr="0027575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fr-CA"/>
        </w:rPr>
        <w:t>N</w:t>
      </w:r>
      <w:r w:rsidR="00275757" w:rsidRPr="0027575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fr-CA"/>
        </w:rPr>
        <w:t>om et adresse des autres participants/représentants/parties auxquels l’avis est signifié</w:t>
      </w:r>
      <w:r w:rsidRPr="0027575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fr-CA"/>
        </w:rPr>
        <w:t>)</w:t>
      </w:r>
    </w:p>
    <w:p w14:paraId="49E4E451" w14:textId="77777777" w:rsidR="00346148" w:rsidRPr="00275757" w:rsidRDefault="00081350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hAnsi="Arial" w:cs="Arial"/>
          <w:i/>
          <w:sz w:val="24"/>
          <w:szCs w:val="24"/>
          <w:lang w:val="fr-CA"/>
        </w:rPr>
      </w:pPr>
      <w:r w:rsidRPr="00275757">
        <w:rPr>
          <w:rFonts w:ascii="Arial" w:hAnsi="Arial" w:cs="Arial"/>
          <w:i/>
          <w:sz w:val="24"/>
          <w:szCs w:val="24"/>
          <w:lang w:val="fr-CA"/>
        </w:rPr>
        <w:t>(</w:t>
      </w:r>
      <w:r w:rsidR="00275757" w:rsidRPr="00275757">
        <w:rPr>
          <w:rFonts w:ascii="Arial" w:hAnsi="Arial" w:cs="Arial"/>
          <w:i/>
          <w:sz w:val="24"/>
          <w:szCs w:val="24"/>
          <w:lang w:val="fr-CA"/>
        </w:rPr>
        <w:t>Tribunal ontarien de l’aménagement du territoire, préciser le nom des membres du personnel,</w:t>
      </w:r>
      <w:r w:rsidR="00262224">
        <w:rPr>
          <w:rFonts w:ascii="Arial" w:hAnsi="Arial" w:cs="Arial"/>
          <w:i/>
          <w:sz w:val="24"/>
          <w:szCs w:val="24"/>
          <w:lang w:val="fr-CA"/>
        </w:rPr>
        <w:br/>
      </w:r>
      <w:r w:rsidR="00275757" w:rsidRPr="00275757">
        <w:rPr>
          <w:rFonts w:ascii="Arial" w:hAnsi="Arial" w:cs="Arial"/>
          <w:i/>
          <w:sz w:val="24"/>
          <w:szCs w:val="24"/>
          <w:lang w:val="fr-CA"/>
        </w:rPr>
        <w:t>s’il y a lieu</w:t>
      </w:r>
      <w:r w:rsidRPr="00275757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6D17D529" w14:textId="77777777" w:rsidR="008E6E8E" w:rsidRPr="00275757" w:rsidRDefault="008E6E8E" w:rsidP="009E49EF">
      <w:pPr>
        <w:spacing w:before="100" w:beforeAutospacing="1" w:after="100" w:afterAutospacing="1"/>
        <w:rPr>
          <w:rFonts w:ascii="Arial" w:hAnsi="Arial" w:cs="Arial"/>
          <w:lang w:val="fr-CA"/>
        </w:rPr>
      </w:pPr>
    </w:p>
    <w:p w14:paraId="465968A6" w14:textId="3132E86A" w:rsidR="009E49EF" w:rsidRPr="00275757" w:rsidRDefault="00275757" w:rsidP="009E49EF">
      <w:pPr>
        <w:spacing w:before="100" w:beforeAutospacing="1" w:after="100" w:afterAutospacing="1"/>
        <w:rPr>
          <w:rFonts w:ascii="Arial" w:hAnsi="Arial" w:cs="Arial"/>
          <w:lang w:val="fr-CA"/>
        </w:rPr>
      </w:pPr>
      <w:r w:rsidRPr="00275757">
        <w:rPr>
          <w:rFonts w:ascii="Arial" w:hAnsi="Arial" w:cs="Arial"/>
          <w:lang w:val="fr-CA"/>
        </w:rPr>
        <w:t xml:space="preserve">Ainsi que le prévoit la </w:t>
      </w:r>
      <w:hyperlink r:id="rId8" w:history="1">
        <w:r w:rsidRPr="00275757">
          <w:rPr>
            <w:rStyle w:val="Hyperlink"/>
            <w:rFonts w:ascii="Arial" w:hAnsi="Arial" w:cs="Arial"/>
            <w:lang w:val="fr-CA"/>
          </w:rPr>
          <w:t>règle </w:t>
        </w:r>
        <w:r w:rsidR="008E6E8E" w:rsidRPr="00275757">
          <w:rPr>
            <w:rStyle w:val="Hyperlink"/>
            <w:rFonts w:ascii="Arial" w:hAnsi="Arial" w:cs="Arial"/>
            <w:lang w:val="fr-CA"/>
          </w:rPr>
          <w:t>10</w:t>
        </w:r>
      </w:hyperlink>
      <w:bookmarkStart w:id="0" w:name="_GoBack"/>
      <w:bookmarkEnd w:id="0"/>
      <w:r w:rsidR="008E6E8E" w:rsidRPr="00275757">
        <w:rPr>
          <w:rFonts w:ascii="Arial" w:hAnsi="Arial" w:cs="Arial"/>
          <w:lang w:val="fr-CA"/>
        </w:rPr>
        <w:t xml:space="preserve">, </w:t>
      </w:r>
      <w:r w:rsidRPr="00275757">
        <w:rPr>
          <w:rFonts w:ascii="Arial" w:hAnsi="Arial" w:cs="Arial"/>
          <w:lang w:val="fr-CA"/>
        </w:rPr>
        <w:t xml:space="preserve">l’avis de réponse à la motion et tous les documents à l’appui doivent être signifiés au plus tard sept jours avant la date </w:t>
      </w:r>
      <w:r w:rsidR="00262224">
        <w:rPr>
          <w:rFonts w:ascii="Arial" w:hAnsi="Arial" w:cs="Arial"/>
          <w:lang w:val="fr-CA"/>
        </w:rPr>
        <w:t xml:space="preserve">d’audition de </w:t>
      </w:r>
      <w:r w:rsidRPr="00275757">
        <w:rPr>
          <w:rFonts w:ascii="Arial" w:hAnsi="Arial" w:cs="Arial"/>
          <w:lang w:val="fr-CA"/>
        </w:rPr>
        <w:t>la motion</w:t>
      </w:r>
      <w:r w:rsidR="00262224">
        <w:rPr>
          <w:rFonts w:ascii="Arial" w:hAnsi="Arial" w:cs="Arial"/>
          <w:lang w:val="fr-CA"/>
        </w:rPr>
        <w:t xml:space="preserve">. </w:t>
      </w:r>
      <w:r w:rsidRPr="00275757">
        <w:rPr>
          <w:rFonts w:ascii="Arial" w:hAnsi="Arial" w:cs="Arial"/>
          <w:lang w:val="fr-CA"/>
        </w:rPr>
        <w:t>Un affidavit confirmant la signification devrait être déposé auprès du Tribunal.</w:t>
      </w:r>
    </w:p>
    <w:sectPr w:rsidR="009E49EF" w:rsidRPr="00275757" w:rsidSect="009E49EF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504D" w14:textId="77777777" w:rsidR="008976AA" w:rsidRDefault="008976AA" w:rsidP="00081350">
      <w:r>
        <w:separator/>
      </w:r>
    </w:p>
  </w:endnote>
  <w:endnote w:type="continuationSeparator" w:id="0">
    <w:p w14:paraId="0E807BA5" w14:textId="77777777" w:rsidR="008976AA" w:rsidRDefault="008976AA" w:rsidP="0008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FEE3A" w14:textId="77777777" w:rsidR="008976AA" w:rsidRDefault="008976AA" w:rsidP="00081350">
      <w:r>
        <w:separator/>
      </w:r>
    </w:p>
  </w:footnote>
  <w:footnote w:type="continuationSeparator" w:id="0">
    <w:p w14:paraId="79238B93" w14:textId="77777777" w:rsidR="008976AA" w:rsidRDefault="008976AA" w:rsidP="0008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16D"/>
    <w:rsid w:val="0002763C"/>
    <w:rsid w:val="0005328C"/>
    <w:rsid w:val="00081350"/>
    <w:rsid w:val="00122B02"/>
    <w:rsid w:val="001B0A27"/>
    <w:rsid w:val="002126D0"/>
    <w:rsid w:val="002353E7"/>
    <w:rsid w:val="00262224"/>
    <w:rsid w:val="00275757"/>
    <w:rsid w:val="002A71BC"/>
    <w:rsid w:val="00346148"/>
    <w:rsid w:val="00425B08"/>
    <w:rsid w:val="00482274"/>
    <w:rsid w:val="00497114"/>
    <w:rsid w:val="00530002"/>
    <w:rsid w:val="005600B9"/>
    <w:rsid w:val="00584DCF"/>
    <w:rsid w:val="005B3029"/>
    <w:rsid w:val="00641B1C"/>
    <w:rsid w:val="006A6A8A"/>
    <w:rsid w:val="00757951"/>
    <w:rsid w:val="007C5C34"/>
    <w:rsid w:val="008976AA"/>
    <w:rsid w:val="008A59E9"/>
    <w:rsid w:val="008B70B1"/>
    <w:rsid w:val="008C0939"/>
    <w:rsid w:val="008D6863"/>
    <w:rsid w:val="008E6E8E"/>
    <w:rsid w:val="009E49EF"/>
    <w:rsid w:val="009F1C3A"/>
    <w:rsid w:val="00A507D9"/>
    <w:rsid w:val="00AB6A26"/>
    <w:rsid w:val="00C014A7"/>
    <w:rsid w:val="00C110BC"/>
    <w:rsid w:val="00C1516D"/>
    <w:rsid w:val="00D75229"/>
    <w:rsid w:val="00D943C6"/>
    <w:rsid w:val="00DA0578"/>
    <w:rsid w:val="00DA7A45"/>
    <w:rsid w:val="00DF576F"/>
    <w:rsid w:val="00EA04DB"/>
    <w:rsid w:val="00F046EE"/>
    <w:rsid w:val="00F16D30"/>
    <w:rsid w:val="00F35186"/>
    <w:rsid w:val="00FE7CEC"/>
    <w:rsid w:val="00FF7ED6"/>
    <w:rsid w:val="16E9DAB9"/>
    <w:rsid w:val="18482C91"/>
    <w:rsid w:val="292F4DAE"/>
    <w:rsid w:val="2FA92232"/>
    <w:rsid w:val="3936DC1B"/>
    <w:rsid w:val="49873F91"/>
    <w:rsid w:val="49E3D27C"/>
    <w:rsid w:val="50BC1CED"/>
    <w:rsid w:val="634DAEC2"/>
    <w:rsid w:val="688EDCD0"/>
    <w:rsid w:val="68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CCE452"/>
  <w15:docId w15:val="{067B9DB9-7B53-4BB2-9701-DAEF6C4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35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135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ED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D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D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C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35186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35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t.gov.on.ca/about-olt/law-policy/?lang=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0A9C3-C912-4F35-8301-EBC1A9AB8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1DF1C-B2C7-4DE0-88BF-D30CEB9CC7C8}"/>
</file>

<file path=customXml/itemProps3.xml><?xml version="1.0" encoding="utf-8"?>
<ds:datastoreItem xmlns:ds="http://schemas.openxmlformats.org/officeDocument/2006/customXml" ds:itemID="{46855C38-7B58-44D9-A556-3A93570C6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 37A Notice of Motion</vt:lpstr>
    </vt:vector>
  </TitlesOfParts>
  <Company>Government of Ontario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37A Notice of Motion</dc:title>
  <dc:subject>RCP-E 37A (July 1, 2007)</dc:subject>
  <dc:creator>Civil Rules Committee</dc:creator>
  <cp:lastModifiedBy>Patricio, Monica (MAG)</cp:lastModifiedBy>
  <cp:revision>3</cp:revision>
  <cp:lastPrinted>2018-04-03T15:36:00Z</cp:lastPrinted>
  <dcterms:created xsi:type="dcterms:W3CDTF">2021-05-25T19:30:00Z</dcterms:created>
  <dcterms:modified xsi:type="dcterms:W3CDTF">2021-05-25T20:05:00Z</dcterms:modified>
  <cp:category>Ministry of the Attorney 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Shannon.Carrick@ontario.ca</vt:lpwstr>
  </property>
  <property fmtid="{D5CDD505-2E9C-101B-9397-08002B2CF9AE}" pid="5" name="MSIP_Label_034a106e-6316-442c-ad35-738afd673d2b_SetDate">
    <vt:lpwstr>2020-06-23T16:56:06.5196572Z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8313e0e9-d7b9-401b-9c60-05047791be06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Order">
    <vt:r8>76700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_ExtendedDescription">
    <vt:lpwstr/>
  </property>
</Properties>
</file>